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23" w:rsidRPr="00A6757F" w:rsidRDefault="00EF2E23" w:rsidP="00A47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11. Sınıf Deneyleri</w:t>
      </w:r>
    </w:p>
    <w:p w:rsidR="00915982" w:rsidRPr="00A6757F" w:rsidRDefault="00915982" w:rsidP="00A47B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2845" w:rsidRPr="00A6757F" w:rsidRDefault="00EF2E23" w:rsidP="00A47B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Deneyin Adı:</w:t>
      </w:r>
      <w:r w:rsidRPr="00A6757F">
        <w:rPr>
          <w:rFonts w:ascii="Times New Roman" w:hAnsi="Times New Roman" w:cs="Times New Roman"/>
          <w:sz w:val="24"/>
          <w:szCs w:val="24"/>
        </w:rPr>
        <w:t xml:space="preserve"> </w:t>
      </w:r>
      <w:r w:rsidR="00915982" w:rsidRPr="008C43A1">
        <w:rPr>
          <w:rFonts w:ascii="Times New Roman" w:hAnsi="Times New Roman" w:cs="Times New Roman"/>
          <w:b/>
          <w:bCs/>
          <w:sz w:val="24"/>
          <w:szCs w:val="24"/>
        </w:rPr>
        <w:t>Gazların Difüzyonu</w:t>
      </w:r>
    </w:p>
    <w:p w:rsidR="00915982" w:rsidRPr="00A6757F" w:rsidRDefault="00915982" w:rsidP="00A47B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6757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B0CD83C" wp14:editId="56D04392">
            <wp:simplePos x="0" y="0"/>
            <wp:positionH relativeFrom="column">
              <wp:posOffset>-44772</wp:posOffset>
            </wp:positionH>
            <wp:positionV relativeFrom="paragraph">
              <wp:posOffset>76942</wp:posOffset>
            </wp:positionV>
            <wp:extent cx="4370120" cy="989733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909" cy="99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982" w:rsidRPr="00A6757F" w:rsidRDefault="00915982" w:rsidP="00A47B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15982" w:rsidRPr="00A6757F" w:rsidRDefault="00915982" w:rsidP="00A47B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82" w:rsidRPr="00A6757F" w:rsidRDefault="00915982" w:rsidP="00A47B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294F" w:rsidRPr="00A6757F" w:rsidRDefault="00915982" w:rsidP="00A47B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sz w:val="24"/>
          <w:szCs w:val="24"/>
        </w:rPr>
        <w:t xml:space="preserve">Deneyin Amacı: </w:t>
      </w:r>
      <w:r w:rsidRPr="00A6757F">
        <w:rPr>
          <w:rFonts w:ascii="Times New Roman" w:hAnsi="Times New Roman" w:cs="Times New Roman"/>
          <w:sz w:val="24"/>
          <w:szCs w:val="24"/>
        </w:rPr>
        <w:t>Gazların difüzyon hızlarının karşılaştırılması</w:t>
      </w:r>
    </w:p>
    <w:p w:rsidR="00915982" w:rsidRPr="00A6757F" w:rsidRDefault="00915982" w:rsidP="00A47B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23" w:rsidRPr="00A6757F" w:rsidRDefault="00EF2E23" w:rsidP="00A47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Deney İçin Gerekli Olan Kimyasal Maddeler:</w:t>
      </w:r>
    </w:p>
    <w:p w:rsidR="00D26E47" w:rsidRDefault="00D26E47" w:rsidP="00A47B82">
      <w:pPr>
        <w:pStyle w:val="Default"/>
        <w:rPr>
          <w:rFonts w:ascii="Times New Roman" w:hAnsi="Times New Roman" w:cs="Times New Roman"/>
        </w:rPr>
      </w:pP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>1. Derişik NH</w:t>
      </w:r>
      <w:r w:rsidRPr="00A6757F">
        <w:rPr>
          <w:rStyle w:val="A101"/>
          <w:rFonts w:ascii="Times New Roman" w:hAnsi="Times New Roman" w:cs="Times New Roman"/>
          <w:sz w:val="24"/>
          <w:szCs w:val="24"/>
          <w:vertAlign w:val="subscript"/>
        </w:rPr>
        <w:t>3</w:t>
      </w:r>
      <w:r w:rsidRPr="00A6757F">
        <w:rPr>
          <w:rStyle w:val="A101"/>
          <w:rFonts w:ascii="Times New Roman" w:hAnsi="Times New Roman" w:cs="Times New Roman"/>
          <w:sz w:val="24"/>
          <w:szCs w:val="24"/>
        </w:rPr>
        <w:t xml:space="preserve"> </w:t>
      </w:r>
      <w:r w:rsidRPr="00A6757F">
        <w:rPr>
          <w:rFonts w:ascii="Times New Roman" w:hAnsi="Times New Roman" w:cs="Times New Roman"/>
        </w:rPr>
        <w:t xml:space="preserve">çözeltisi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 xml:space="preserve">2. Derişik </w:t>
      </w:r>
      <w:proofErr w:type="spellStart"/>
      <w:r w:rsidRPr="00A6757F">
        <w:rPr>
          <w:rFonts w:ascii="Times New Roman" w:hAnsi="Times New Roman" w:cs="Times New Roman"/>
        </w:rPr>
        <w:t>HCl</w:t>
      </w:r>
      <w:proofErr w:type="spellEnd"/>
      <w:r w:rsidRPr="00A6757F">
        <w:rPr>
          <w:rFonts w:ascii="Times New Roman" w:hAnsi="Times New Roman" w:cs="Times New Roman"/>
        </w:rPr>
        <w:t xml:space="preserve"> çözeltisi </w:t>
      </w:r>
    </w:p>
    <w:p w:rsidR="006E03AD" w:rsidRPr="00A6757F" w:rsidRDefault="006E03AD" w:rsidP="00A47B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2E23" w:rsidRPr="00A6757F" w:rsidRDefault="00EF2E23" w:rsidP="00A47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Deney İçin Gerekli Olan Araç ve Gereçler: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 xml:space="preserve">1. Cam boru (iki ucu açık, 50 cm uzunluğunda, yaklaşık 2 cm çapında)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2. </w:t>
      </w:r>
      <w:r w:rsidRPr="00A6757F">
        <w:rPr>
          <w:rFonts w:ascii="Times New Roman" w:hAnsi="Times New Roman" w:cs="Times New Roman"/>
        </w:rPr>
        <w:t xml:space="preserve">İki adet destek çubuğu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3. </w:t>
      </w:r>
      <w:r w:rsidRPr="00A6757F">
        <w:rPr>
          <w:rFonts w:ascii="Times New Roman" w:hAnsi="Times New Roman" w:cs="Times New Roman"/>
        </w:rPr>
        <w:t xml:space="preserve">Mantar tıpa (2 adet)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4. </w:t>
      </w:r>
      <w:r w:rsidRPr="00A6757F">
        <w:rPr>
          <w:rFonts w:ascii="Times New Roman" w:hAnsi="Times New Roman" w:cs="Times New Roman"/>
        </w:rPr>
        <w:t xml:space="preserve">Pamuk parçası (2 adet)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5. </w:t>
      </w:r>
      <w:r w:rsidRPr="00A6757F">
        <w:rPr>
          <w:rFonts w:ascii="Times New Roman" w:hAnsi="Times New Roman" w:cs="Times New Roman"/>
        </w:rPr>
        <w:t xml:space="preserve">Pens (2 adet)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6. </w:t>
      </w:r>
      <w:r w:rsidRPr="00A6757F">
        <w:rPr>
          <w:rFonts w:ascii="Times New Roman" w:hAnsi="Times New Roman" w:cs="Times New Roman"/>
        </w:rPr>
        <w:t xml:space="preserve">Kronometre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7. </w:t>
      </w:r>
      <w:r w:rsidRPr="00A6757F">
        <w:rPr>
          <w:rFonts w:ascii="Times New Roman" w:hAnsi="Times New Roman" w:cs="Times New Roman"/>
        </w:rPr>
        <w:t xml:space="preserve">Pipet veya damlalık </w:t>
      </w:r>
    </w:p>
    <w:p w:rsidR="00EF2E23" w:rsidRPr="00A6757F" w:rsidRDefault="00EF2E23" w:rsidP="00A47B82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6757F">
        <w:rPr>
          <w:rFonts w:ascii="Times New Roman" w:hAnsi="Times New Roman" w:cs="Times New Roman"/>
        </w:rPr>
        <w:t>Cetve</w:t>
      </w:r>
      <w:proofErr w:type="spellEnd"/>
      <w:r w:rsidRPr="00A6757F">
        <w:rPr>
          <w:rFonts w:ascii="Times New Roman" w:hAnsi="Times New Roman" w:cs="Times New Roman"/>
        </w:rPr>
        <w:t xml:space="preserve"> </w:t>
      </w:r>
    </w:p>
    <w:p w:rsidR="00EF2E23" w:rsidRPr="00A6757F" w:rsidRDefault="00EF2E23" w:rsidP="00A47B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982" w:rsidRDefault="00A47B82" w:rsidP="00915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Deneyin Yapılışı:</w:t>
      </w:r>
    </w:p>
    <w:p w:rsidR="00D26E47" w:rsidRPr="00A6757F" w:rsidRDefault="00D26E47" w:rsidP="00915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>1.</w:t>
      </w:r>
      <w:r w:rsidRPr="00A67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B82" w:rsidRPr="00A6757F">
        <w:rPr>
          <w:rFonts w:ascii="Times New Roman" w:hAnsi="Times New Roman" w:cs="Times New Roman"/>
          <w:sz w:val="24"/>
          <w:szCs w:val="24"/>
        </w:rPr>
        <w:t>Cam tüp destek çubukl</w:t>
      </w:r>
      <w:r w:rsidRPr="00A6757F">
        <w:rPr>
          <w:rFonts w:ascii="Times New Roman" w:hAnsi="Times New Roman" w:cs="Times New Roman"/>
          <w:sz w:val="24"/>
          <w:szCs w:val="24"/>
        </w:rPr>
        <w:t>arına yatay şekilde tutturulur.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2. </w:t>
      </w:r>
      <w:r w:rsidR="00A47B82" w:rsidRPr="00A6757F">
        <w:rPr>
          <w:rFonts w:ascii="Times New Roman" w:hAnsi="Times New Roman" w:cs="Times New Roman"/>
          <w:sz w:val="24"/>
          <w:szCs w:val="24"/>
        </w:rPr>
        <w:t xml:space="preserve">Deney yapılırken </w:t>
      </w:r>
      <w:proofErr w:type="spellStart"/>
      <w:r w:rsidR="00A47B82" w:rsidRPr="00A6757F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A47B82" w:rsidRPr="00A6757F">
        <w:rPr>
          <w:rFonts w:ascii="Times New Roman" w:hAnsi="Times New Roman" w:cs="Times New Roman"/>
          <w:sz w:val="24"/>
          <w:szCs w:val="24"/>
        </w:rPr>
        <w:t xml:space="preserve"> ve NH</w:t>
      </w:r>
      <w:r w:rsidR="00A47B82" w:rsidRPr="009F4D56">
        <w:rPr>
          <w:rStyle w:val="A101"/>
          <w:rFonts w:ascii="Times New Roman" w:hAnsi="Times New Roman" w:cs="Times New Roman"/>
          <w:sz w:val="24"/>
          <w:szCs w:val="24"/>
          <w:vertAlign w:val="subscript"/>
        </w:rPr>
        <w:t>3</w:t>
      </w:r>
      <w:r w:rsidR="00A47B82" w:rsidRPr="00A6757F">
        <w:rPr>
          <w:rStyle w:val="A101"/>
          <w:rFonts w:ascii="Times New Roman" w:hAnsi="Times New Roman" w:cs="Times New Roman"/>
          <w:sz w:val="24"/>
          <w:szCs w:val="24"/>
        </w:rPr>
        <w:t xml:space="preserve"> </w:t>
      </w:r>
      <w:r w:rsidR="00A47B82" w:rsidRPr="00A6757F">
        <w:rPr>
          <w:rFonts w:ascii="Times New Roman" w:hAnsi="Times New Roman" w:cs="Times New Roman"/>
          <w:sz w:val="24"/>
          <w:szCs w:val="24"/>
        </w:rPr>
        <w:t xml:space="preserve">buharları </w:t>
      </w:r>
      <w:proofErr w:type="spellStart"/>
      <w:r w:rsidR="00A47B82" w:rsidRPr="00A6757F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="00A47B82" w:rsidRPr="00A6757F">
        <w:rPr>
          <w:rFonts w:ascii="Times New Roman" w:hAnsi="Times New Roman" w:cs="Times New Roman"/>
          <w:sz w:val="24"/>
          <w:szCs w:val="24"/>
        </w:rPr>
        <w:t xml:space="preserve"> ve tahriş edici olduğu iç</w:t>
      </w:r>
      <w:r w:rsidRPr="00A6757F">
        <w:rPr>
          <w:rFonts w:ascii="Times New Roman" w:hAnsi="Times New Roman" w:cs="Times New Roman"/>
          <w:sz w:val="24"/>
          <w:szCs w:val="24"/>
        </w:rPr>
        <w:t>in solunmamasına dikkat edilir.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3. </w:t>
      </w:r>
      <w:r w:rsidR="00A47B82" w:rsidRPr="00A6757F">
        <w:rPr>
          <w:rFonts w:ascii="Times New Roman" w:hAnsi="Times New Roman" w:cs="Times New Roman"/>
          <w:sz w:val="24"/>
          <w:szCs w:val="24"/>
        </w:rPr>
        <w:t xml:space="preserve">Pamuklardan bir tanesine derişik </w:t>
      </w:r>
      <w:proofErr w:type="spellStart"/>
      <w:r w:rsidR="00A47B82" w:rsidRPr="00A6757F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A47B82" w:rsidRPr="00A6757F">
        <w:rPr>
          <w:rFonts w:ascii="Times New Roman" w:hAnsi="Times New Roman" w:cs="Times New Roman"/>
          <w:sz w:val="24"/>
          <w:szCs w:val="24"/>
        </w:rPr>
        <w:t>, diğerine NH</w:t>
      </w:r>
      <w:r w:rsidR="00A47B82" w:rsidRPr="009F4D56">
        <w:rPr>
          <w:rStyle w:val="A101"/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A47B82" w:rsidRPr="00A6757F">
        <w:rPr>
          <w:rFonts w:ascii="Times New Roman" w:hAnsi="Times New Roman" w:cs="Times New Roman"/>
          <w:sz w:val="24"/>
          <w:szCs w:val="24"/>
        </w:rPr>
        <w:t>çözeltisi pi</w:t>
      </w:r>
      <w:r w:rsidRPr="00A6757F">
        <w:rPr>
          <w:rFonts w:ascii="Times New Roman" w:hAnsi="Times New Roman" w:cs="Times New Roman"/>
          <w:sz w:val="24"/>
          <w:szCs w:val="24"/>
        </w:rPr>
        <w:t>pet veya damlalıkla damlatılır.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4. </w:t>
      </w:r>
      <w:r w:rsidR="00A47B82" w:rsidRPr="00A6757F">
        <w:rPr>
          <w:rFonts w:ascii="Times New Roman" w:hAnsi="Times New Roman" w:cs="Times New Roman"/>
          <w:sz w:val="24"/>
          <w:szCs w:val="24"/>
        </w:rPr>
        <w:t>Islanan pamuklardan biri cam tüpün bir ucuna, diğeri öbür ucuna aynı anda yerleştirilir ve cam çubu</w:t>
      </w:r>
      <w:r w:rsidR="00A47B82" w:rsidRPr="00A6757F">
        <w:rPr>
          <w:rFonts w:ascii="Times New Roman" w:hAnsi="Times New Roman" w:cs="Times New Roman"/>
          <w:sz w:val="24"/>
          <w:szCs w:val="24"/>
        </w:rPr>
        <w:softHyphen/>
        <w:t>ğun uçları mantar tıpa ile kapat</w:t>
      </w:r>
      <w:r w:rsidRPr="00A6757F">
        <w:rPr>
          <w:rFonts w:ascii="Times New Roman" w:hAnsi="Times New Roman" w:cs="Times New Roman"/>
          <w:sz w:val="24"/>
          <w:szCs w:val="24"/>
        </w:rPr>
        <w:t xml:space="preserve">ılarak </w:t>
      </w:r>
      <w:proofErr w:type="gramStart"/>
      <w:r w:rsidRPr="00A6757F">
        <w:rPr>
          <w:rFonts w:ascii="Times New Roman" w:hAnsi="Times New Roman" w:cs="Times New Roman"/>
          <w:sz w:val="24"/>
          <w:szCs w:val="24"/>
        </w:rPr>
        <w:t>kronometre</w:t>
      </w:r>
      <w:proofErr w:type="gramEnd"/>
      <w:r w:rsidRPr="00A6757F">
        <w:rPr>
          <w:rFonts w:ascii="Times New Roman" w:hAnsi="Times New Roman" w:cs="Times New Roman"/>
          <w:sz w:val="24"/>
          <w:szCs w:val="24"/>
        </w:rPr>
        <w:t xml:space="preserve"> çalıştırılır.</w:t>
      </w:r>
    </w:p>
    <w:p w:rsidR="00A47B82" w:rsidRPr="00A6757F" w:rsidRDefault="00915982" w:rsidP="00915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5. </w:t>
      </w:r>
      <w:r w:rsidR="00A47B82" w:rsidRPr="00A6757F">
        <w:rPr>
          <w:rFonts w:ascii="Times New Roman" w:hAnsi="Times New Roman" w:cs="Times New Roman"/>
          <w:sz w:val="24"/>
          <w:szCs w:val="24"/>
        </w:rPr>
        <w:t>Cam tüp dikkatle izlenir. Oluşan beyaz halkanın cam borunun iki ucuna olan uzaklığı ve geçen süre not edilir.</w:t>
      </w:r>
    </w:p>
    <w:p w:rsidR="00A47B82" w:rsidRPr="00A6757F" w:rsidRDefault="00A47B82" w:rsidP="00A47B82">
      <w:pPr>
        <w:pStyle w:val="Default"/>
        <w:rPr>
          <w:rFonts w:ascii="Times New Roman" w:hAnsi="Times New Roman" w:cs="Times New Roman"/>
        </w:rPr>
      </w:pPr>
    </w:p>
    <w:p w:rsid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Sonuç ve Yorum</w:t>
      </w:r>
      <w:r w:rsidR="006E03AD" w:rsidRPr="00A67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26E47" w:rsidRPr="00A6757F" w:rsidRDefault="00D26E47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7B82" w:rsidRP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75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A47B82">
        <w:rPr>
          <w:rFonts w:ascii="Times New Roman" w:hAnsi="Times New Roman" w:cs="Times New Roman"/>
          <w:color w:val="000000"/>
          <w:sz w:val="24"/>
          <w:szCs w:val="24"/>
        </w:rPr>
        <w:t xml:space="preserve">Tepkimenin başlaması için geçen süre ne kadardır? Bu sürenin uzaması veya tepkimenin daha kısa sürede gerçekleşmesi mümkün müdür? </w:t>
      </w:r>
    </w:p>
    <w:p w:rsidR="00A47B82" w:rsidRP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7B82" w:rsidRP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75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A47B82">
        <w:rPr>
          <w:rFonts w:ascii="Times New Roman" w:hAnsi="Times New Roman" w:cs="Times New Roman"/>
          <w:color w:val="000000"/>
          <w:sz w:val="24"/>
          <w:szCs w:val="24"/>
        </w:rPr>
        <w:t>Oluşan beyaz halka cam borunun her iki ucuna eşit uzaklıkta mıdır? Hangi uca daha yakındır? Nede</w:t>
      </w:r>
      <w:r w:rsidRPr="00A47B8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nini yazınız. </w:t>
      </w:r>
    </w:p>
    <w:p w:rsidR="00A47B82" w:rsidRP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7B82" w:rsidRP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75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A47B82">
        <w:rPr>
          <w:rFonts w:ascii="Times New Roman" w:hAnsi="Times New Roman" w:cs="Times New Roman"/>
          <w:color w:val="000000"/>
          <w:sz w:val="24"/>
          <w:szCs w:val="24"/>
        </w:rPr>
        <w:t xml:space="preserve">Her iki gazın difüzyon hızlarının farklı olduğu söylenebilir mi? Nedenini yazınız. </w:t>
      </w:r>
    </w:p>
    <w:p w:rsidR="00A47B82" w:rsidRPr="00A47B82" w:rsidRDefault="00A47B82" w:rsidP="00A4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7B82" w:rsidRPr="00A6757F" w:rsidRDefault="00A47B82" w:rsidP="0091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757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A47B82">
        <w:rPr>
          <w:rFonts w:ascii="Times New Roman" w:hAnsi="Times New Roman" w:cs="Times New Roman"/>
          <w:color w:val="000000"/>
          <w:sz w:val="24"/>
          <w:szCs w:val="24"/>
        </w:rPr>
        <w:t xml:space="preserve">Difüzyon hızı ile gazların molekül kütleleri arasındaki ilişkiyi açıklayınız. </w:t>
      </w:r>
    </w:p>
    <w:p w:rsidR="006E03AD" w:rsidRPr="008C43A1" w:rsidRDefault="00915982" w:rsidP="00915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sz w:val="24"/>
          <w:szCs w:val="24"/>
        </w:rPr>
        <w:t xml:space="preserve">Deneyin Adı: </w:t>
      </w:r>
      <w:r w:rsidR="00CF31FB" w:rsidRPr="008C43A1">
        <w:rPr>
          <w:rFonts w:ascii="Times New Roman" w:hAnsi="Times New Roman" w:cs="Times New Roman"/>
          <w:b/>
          <w:bCs/>
          <w:sz w:val="24"/>
          <w:szCs w:val="24"/>
        </w:rPr>
        <w:t>Saf Suyun ve Farklı Derişimdeki Çözeltilerin Kaynama Noktalarının Karşılaştırılması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sz w:val="24"/>
          <w:szCs w:val="24"/>
        </w:rPr>
        <w:t>Deneyin Amacı: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>Suyun ve farklı derişimdeki çözeltilerin kaynama noktalarının bulunması ve sonuçların karşılaştırılması.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55CA" w:rsidRPr="00A6757F" w:rsidRDefault="000B4BAF" w:rsidP="000B4B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BAF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4635500" cy="4995399"/>
            <wp:effectExtent l="0" t="0" r="0" b="0"/>
            <wp:docPr id="1" name="Resim 1" descr="C:\Users\Zeynep\Desktop\MEB Deneyler\shutterstock_1657517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MEB Deneyler\shutterstock_1657517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49" cy="499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CA" w:rsidRPr="00A6757F" w:rsidRDefault="008655CA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55CA" w:rsidRPr="00A6757F" w:rsidRDefault="008655CA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A1" w:rsidRDefault="008C43A1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Deneyin Yapılışı:</w:t>
      </w:r>
    </w:p>
    <w:p w:rsidR="008C43A1" w:rsidRDefault="008C43A1" w:rsidP="009159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1. Basit damıtma düzeneğine 100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saf su doldurulur. İçine 1-2 tane kaynama taşı</w:t>
      </w:r>
      <w:r w:rsidR="008C43A1">
        <w:rPr>
          <w:rFonts w:ascii="Times New Roman" w:hAnsi="Times New Roman" w:cs="Times New Roman"/>
          <w:sz w:val="24"/>
          <w:szCs w:val="24"/>
        </w:rPr>
        <w:t xml:space="preserve"> (cam kırığı)</w:t>
      </w:r>
      <w:r w:rsidRPr="00A6757F">
        <w:rPr>
          <w:rFonts w:ascii="Times New Roman" w:hAnsi="Times New Roman" w:cs="Times New Roman"/>
          <w:sz w:val="24"/>
          <w:szCs w:val="24"/>
        </w:rPr>
        <w:t xml:space="preserve"> atılır ve termometre yerleştirilir (Termometre kabın dibine değmemesi için bir mantarla veya destekle tutturulur.) </w:t>
      </w:r>
    </w:p>
    <w:p w:rsidR="00915982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2. Basit damıtma düzeneği ısıtılır. Suyun kaynamaya başladığı sıcaklık aşağıdaki tabloya not edilir. </w:t>
      </w:r>
    </w:p>
    <w:p w:rsidR="006E03AD" w:rsidRPr="00A6757F" w:rsidRDefault="00915982" w:rsidP="0091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3. Yukarıdaki her iki basamak 1 ve 2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molallik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</w:t>
      </w:r>
      <w:r w:rsidR="009634B8" w:rsidRPr="00A6757F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ve C</w:t>
      </w:r>
      <w:r w:rsidR="009634B8" w:rsidRPr="00A6757F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A6757F">
        <w:rPr>
          <w:rFonts w:ascii="Times New Roman" w:hAnsi="Times New Roman" w:cs="Times New Roman"/>
          <w:sz w:val="24"/>
          <w:szCs w:val="24"/>
        </w:rPr>
        <w:t>H</w:t>
      </w:r>
      <w:r w:rsidR="009634B8" w:rsidRPr="00A6757F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A6757F">
        <w:rPr>
          <w:rFonts w:ascii="Times New Roman" w:hAnsi="Times New Roman" w:cs="Times New Roman"/>
          <w:sz w:val="24"/>
          <w:szCs w:val="24"/>
        </w:rPr>
        <w:t>O</w:t>
      </w:r>
      <w:r w:rsidRPr="00A675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6757F">
        <w:rPr>
          <w:rFonts w:ascii="Times New Roman" w:hAnsi="Times New Roman" w:cs="Times New Roman"/>
          <w:sz w:val="24"/>
          <w:szCs w:val="24"/>
        </w:rPr>
        <w:t xml:space="preserve"> </w:t>
      </w:r>
      <w:r w:rsidR="009634B8" w:rsidRPr="00A6757F">
        <w:rPr>
          <w:rFonts w:ascii="Times New Roman" w:hAnsi="Times New Roman" w:cs="Times New Roman"/>
          <w:sz w:val="24"/>
          <w:szCs w:val="24"/>
        </w:rPr>
        <w:t xml:space="preserve">(çay şekeri) </w:t>
      </w:r>
      <w:r w:rsidRPr="00A6757F">
        <w:rPr>
          <w:rFonts w:ascii="Times New Roman" w:hAnsi="Times New Roman" w:cs="Times New Roman"/>
          <w:sz w:val="24"/>
          <w:szCs w:val="24"/>
        </w:rPr>
        <w:t>çözeltileri için de yapılarak bulunan değerler aşağıdaki tabloya not edilir.</w:t>
      </w:r>
    </w:p>
    <w:p w:rsidR="008655CA" w:rsidRPr="00A6757F" w:rsidRDefault="008655CA" w:rsidP="00915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59E" w:rsidRDefault="003D559E" w:rsidP="00915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59E" w:rsidRPr="00A6757F" w:rsidRDefault="003D559E" w:rsidP="009159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4536"/>
      </w:tblGrid>
      <w:tr w:rsidR="008655CA" w:rsidRPr="00A6757F" w:rsidTr="009634B8">
        <w:tc>
          <w:tcPr>
            <w:tcW w:w="3256" w:type="dxa"/>
          </w:tcPr>
          <w:p w:rsidR="008655CA" w:rsidRPr="00A6757F" w:rsidRDefault="008655CA" w:rsidP="0096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b/>
                <w:sz w:val="24"/>
                <w:szCs w:val="24"/>
              </w:rPr>
              <w:t>Madde</w:t>
            </w:r>
          </w:p>
        </w:tc>
        <w:tc>
          <w:tcPr>
            <w:tcW w:w="4536" w:type="dxa"/>
          </w:tcPr>
          <w:p w:rsidR="008655CA" w:rsidRPr="00A6757F" w:rsidRDefault="008655CA" w:rsidP="0096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b/>
                <w:sz w:val="24"/>
                <w:szCs w:val="24"/>
              </w:rPr>
              <w:t>Kaynama Noktası (</w:t>
            </w:r>
            <w:proofErr w:type="spellStart"/>
            <w:r w:rsidRPr="00A67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A6757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spellEnd"/>
            <w:r w:rsidRPr="00A675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655CA" w:rsidRPr="00A6757F" w:rsidTr="009634B8">
        <w:tc>
          <w:tcPr>
            <w:tcW w:w="3256" w:type="dxa"/>
          </w:tcPr>
          <w:p w:rsidR="008655CA" w:rsidRPr="00A6757F" w:rsidRDefault="009634B8" w:rsidP="0091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Saf su</w:t>
            </w:r>
          </w:p>
        </w:tc>
        <w:tc>
          <w:tcPr>
            <w:tcW w:w="4536" w:type="dxa"/>
          </w:tcPr>
          <w:p w:rsidR="008655CA" w:rsidRPr="00A6757F" w:rsidRDefault="008655CA" w:rsidP="0091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CA" w:rsidRPr="00A6757F" w:rsidTr="009634B8">
        <w:tc>
          <w:tcPr>
            <w:tcW w:w="3256" w:type="dxa"/>
          </w:tcPr>
          <w:p w:rsidR="008655CA" w:rsidRPr="00A6757F" w:rsidRDefault="009634B8" w:rsidP="0091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Molallik</w:t>
            </w:r>
            <w:proofErr w:type="spellEnd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çözeltisi</w:t>
            </w:r>
          </w:p>
        </w:tc>
        <w:tc>
          <w:tcPr>
            <w:tcW w:w="4536" w:type="dxa"/>
          </w:tcPr>
          <w:p w:rsidR="008655CA" w:rsidRPr="00A6757F" w:rsidRDefault="008655CA" w:rsidP="0091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CA" w:rsidRPr="00A6757F" w:rsidTr="009634B8">
        <w:tc>
          <w:tcPr>
            <w:tcW w:w="3256" w:type="dxa"/>
          </w:tcPr>
          <w:p w:rsidR="008655CA" w:rsidRPr="00A6757F" w:rsidRDefault="009634B8" w:rsidP="0091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Molallik</w:t>
            </w:r>
            <w:proofErr w:type="spellEnd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A67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67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7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çözeltisi</w:t>
            </w:r>
          </w:p>
        </w:tc>
        <w:tc>
          <w:tcPr>
            <w:tcW w:w="4536" w:type="dxa"/>
          </w:tcPr>
          <w:p w:rsidR="008655CA" w:rsidRPr="00A6757F" w:rsidRDefault="008655CA" w:rsidP="0091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B8" w:rsidRPr="00A6757F" w:rsidTr="009634B8">
        <w:tc>
          <w:tcPr>
            <w:tcW w:w="3256" w:type="dxa"/>
          </w:tcPr>
          <w:p w:rsidR="009634B8" w:rsidRPr="00A6757F" w:rsidRDefault="009634B8" w:rsidP="0096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Molallik</w:t>
            </w:r>
            <w:proofErr w:type="spellEnd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çözeltisi</w:t>
            </w:r>
          </w:p>
        </w:tc>
        <w:tc>
          <w:tcPr>
            <w:tcW w:w="4536" w:type="dxa"/>
          </w:tcPr>
          <w:p w:rsidR="009634B8" w:rsidRPr="00A6757F" w:rsidRDefault="009634B8" w:rsidP="0096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B8" w:rsidRPr="00A6757F" w:rsidTr="009634B8">
        <w:tc>
          <w:tcPr>
            <w:tcW w:w="3256" w:type="dxa"/>
          </w:tcPr>
          <w:p w:rsidR="009634B8" w:rsidRPr="00A6757F" w:rsidRDefault="009634B8" w:rsidP="0096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Molallik</w:t>
            </w:r>
            <w:proofErr w:type="spellEnd"/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A67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67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7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A6757F">
              <w:rPr>
                <w:rFonts w:ascii="Times New Roman" w:hAnsi="Times New Roman" w:cs="Times New Roman"/>
                <w:sz w:val="24"/>
                <w:szCs w:val="24"/>
              </w:rPr>
              <w:t xml:space="preserve"> çözeltisi</w:t>
            </w:r>
          </w:p>
        </w:tc>
        <w:tc>
          <w:tcPr>
            <w:tcW w:w="4536" w:type="dxa"/>
          </w:tcPr>
          <w:p w:rsidR="009634B8" w:rsidRPr="00A6757F" w:rsidRDefault="009634B8" w:rsidP="0096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013" w:rsidRPr="00A6757F" w:rsidRDefault="00313013" w:rsidP="00CF3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1FB" w:rsidRPr="00A6757F" w:rsidRDefault="00CF31FB" w:rsidP="00CF3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Sonuç ve Yorum:</w:t>
      </w:r>
    </w:p>
    <w:p w:rsidR="00CF31FB" w:rsidRPr="00A6757F" w:rsidRDefault="00CF31FB" w:rsidP="00CF31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FB" w:rsidRPr="00A6757F" w:rsidRDefault="00CF31FB" w:rsidP="00CF3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1. Aynı maddenin farklı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derişimlerde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kaynama noktalarının farklı olmasının nedenini açıklayınız. </w:t>
      </w:r>
    </w:p>
    <w:p w:rsidR="00CF31FB" w:rsidRPr="00A6757F" w:rsidRDefault="00CF31FB" w:rsidP="00CF3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2. Farklı maddelerin eşit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derişimli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çözeltilerinin kaynama noktalarının farklı olmasının nedenini açıklayınız.</w:t>
      </w:r>
    </w:p>
    <w:p w:rsidR="00CF31FB" w:rsidRPr="00A6757F" w:rsidRDefault="00CF31FB" w:rsidP="00CF3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 xml:space="preserve"> 3. Derişim ve kaynama noktası arasındaki ilişkiyi açıklayınız.</w:t>
      </w:r>
    </w:p>
    <w:p w:rsidR="00313013" w:rsidRPr="00A6757F" w:rsidRDefault="00313013" w:rsidP="00CF3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013" w:rsidRPr="00A6757F" w:rsidRDefault="00313013" w:rsidP="00CF3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013" w:rsidRPr="00A6757F" w:rsidRDefault="00313013" w:rsidP="0031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sz w:val="24"/>
          <w:szCs w:val="24"/>
        </w:rPr>
        <w:t xml:space="preserve">Deneyin Adı: </w:t>
      </w:r>
      <w:r w:rsidR="008C43A1" w:rsidRPr="008C43A1">
        <w:rPr>
          <w:rFonts w:ascii="Times New Roman" w:hAnsi="Times New Roman" w:cs="Times New Roman"/>
          <w:b/>
          <w:bCs/>
          <w:sz w:val="24"/>
          <w:szCs w:val="24"/>
        </w:rPr>
        <w:t xml:space="preserve">Asit-Baz </w:t>
      </w:r>
      <w:proofErr w:type="spellStart"/>
      <w:r w:rsidR="008C43A1" w:rsidRPr="008C43A1">
        <w:rPr>
          <w:rFonts w:ascii="Times New Roman" w:hAnsi="Times New Roman" w:cs="Times New Roman"/>
          <w:b/>
          <w:bCs/>
          <w:sz w:val="24"/>
          <w:szCs w:val="24"/>
        </w:rPr>
        <w:t>Titrasyonu</w:t>
      </w:r>
      <w:proofErr w:type="spellEnd"/>
    </w:p>
    <w:p w:rsidR="004A5E70" w:rsidRPr="00A6757F" w:rsidRDefault="004A5E70" w:rsidP="0031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57F" w:rsidRPr="00A6757F" w:rsidRDefault="00007591" w:rsidP="000075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0759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4200525" cy="2800350"/>
            <wp:effectExtent l="0" t="0" r="9525" b="0"/>
            <wp:docPr id="2" name="Resim 2" descr="C:\Users\Zeynep\Desktop\MEB Deneyler\shutterstock_141741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ynep\Desktop\MEB Deneyler\shutterstock_1417416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757F" w:rsidRPr="00A6757F" w:rsidRDefault="00A6757F" w:rsidP="0031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5E70" w:rsidRPr="00A6757F" w:rsidRDefault="004A5E70" w:rsidP="00313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b/>
          <w:bCs/>
          <w:sz w:val="24"/>
          <w:szCs w:val="24"/>
        </w:rPr>
        <w:t xml:space="preserve">Deneyin Amacı: </w:t>
      </w:r>
      <w:r w:rsidRPr="00A6757F">
        <w:rPr>
          <w:rFonts w:ascii="Times New Roman" w:hAnsi="Times New Roman" w:cs="Times New Roman"/>
          <w:sz w:val="24"/>
          <w:szCs w:val="24"/>
        </w:rPr>
        <w:t xml:space="preserve">Derişimi ve hacmi bilinen </w:t>
      </w:r>
      <w:proofErr w:type="gramStart"/>
      <w:r w:rsidRPr="00A6757F">
        <w:rPr>
          <w:rFonts w:ascii="Times New Roman" w:hAnsi="Times New Roman" w:cs="Times New Roman"/>
          <w:sz w:val="24"/>
          <w:szCs w:val="24"/>
        </w:rPr>
        <w:t>bazdan</w:t>
      </w:r>
      <w:proofErr w:type="gramEnd"/>
      <w:r w:rsidRPr="00A6757F">
        <w:rPr>
          <w:rFonts w:ascii="Times New Roman" w:hAnsi="Times New Roman" w:cs="Times New Roman"/>
          <w:sz w:val="24"/>
          <w:szCs w:val="24"/>
        </w:rPr>
        <w:t xml:space="preserve"> yararlanarak hacmi belli olan, derişimi belli olmayan asidin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derişimini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hesaplamak.</w:t>
      </w:r>
    </w:p>
    <w:p w:rsidR="00A6757F" w:rsidRPr="00A6757F" w:rsidRDefault="00A6757F" w:rsidP="0031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5E70" w:rsidRPr="00A6757F" w:rsidRDefault="004A5E70" w:rsidP="004A5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Deney İçin Gerekli Olan Kimyasal Maddeler:</w:t>
      </w:r>
    </w:p>
    <w:p w:rsidR="00A6757F" w:rsidRDefault="00A6757F" w:rsidP="004A5E70">
      <w:pPr>
        <w:pStyle w:val="Default"/>
        <w:rPr>
          <w:rFonts w:ascii="Times New Roman" w:hAnsi="Times New Roman" w:cs="Times New Roman"/>
        </w:rPr>
      </w:pPr>
    </w:p>
    <w:p w:rsidR="004A5E70" w:rsidRPr="00A6757F" w:rsidRDefault="004A5E70" w:rsidP="004A5E70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 xml:space="preserve">1. </w:t>
      </w:r>
      <w:r w:rsidR="008C7829">
        <w:rPr>
          <w:rFonts w:ascii="Times New Roman" w:hAnsi="Times New Roman" w:cs="Times New Roman"/>
        </w:rPr>
        <w:t>25</w:t>
      </w:r>
      <w:r w:rsidRPr="00A6757F">
        <w:rPr>
          <w:rFonts w:ascii="Times New Roman" w:hAnsi="Times New Roman" w:cs="Times New Roman"/>
        </w:rPr>
        <w:t xml:space="preserve"> </w:t>
      </w:r>
      <w:proofErr w:type="spellStart"/>
      <w:r w:rsidRPr="00A6757F">
        <w:rPr>
          <w:rFonts w:ascii="Times New Roman" w:hAnsi="Times New Roman" w:cs="Times New Roman"/>
        </w:rPr>
        <w:t>mL</w:t>
      </w:r>
      <w:proofErr w:type="spellEnd"/>
      <w:r w:rsidRPr="00A6757F">
        <w:rPr>
          <w:rFonts w:ascii="Times New Roman" w:hAnsi="Times New Roman" w:cs="Times New Roman"/>
        </w:rPr>
        <w:t xml:space="preserve"> </w:t>
      </w:r>
      <w:proofErr w:type="spellStart"/>
      <w:r w:rsidRPr="00A6757F">
        <w:rPr>
          <w:rFonts w:ascii="Times New Roman" w:hAnsi="Times New Roman" w:cs="Times New Roman"/>
        </w:rPr>
        <w:t>HCl</w:t>
      </w:r>
      <w:proofErr w:type="spellEnd"/>
      <w:r w:rsidRPr="00A6757F">
        <w:rPr>
          <w:rFonts w:ascii="Times New Roman" w:hAnsi="Times New Roman" w:cs="Times New Roman"/>
        </w:rPr>
        <w:t xml:space="preserve"> çözeltisi</w:t>
      </w:r>
    </w:p>
    <w:p w:rsidR="004A5E70" w:rsidRPr="00A6757F" w:rsidRDefault="004A5E70" w:rsidP="004A5E70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 xml:space="preserve">2. 0,1 M </w:t>
      </w:r>
      <w:proofErr w:type="spellStart"/>
      <w:r w:rsidRPr="00A6757F">
        <w:rPr>
          <w:rFonts w:ascii="Times New Roman" w:hAnsi="Times New Roman" w:cs="Times New Roman"/>
        </w:rPr>
        <w:t>NaOH</w:t>
      </w:r>
      <w:proofErr w:type="spellEnd"/>
      <w:r w:rsidRPr="00A6757F">
        <w:rPr>
          <w:rFonts w:ascii="Times New Roman" w:hAnsi="Times New Roman" w:cs="Times New Roman"/>
        </w:rPr>
        <w:t xml:space="preserve"> çözeltisi</w:t>
      </w:r>
    </w:p>
    <w:p w:rsidR="004A5E70" w:rsidRPr="00A6757F" w:rsidRDefault="004A5E70" w:rsidP="004A5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6757F">
        <w:rPr>
          <w:rFonts w:ascii="Times New Roman" w:hAnsi="Times New Roman" w:cs="Times New Roman"/>
          <w:sz w:val="24"/>
          <w:szCs w:val="24"/>
        </w:rPr>
        <w:t>Fenolftalein</w:t>
      </w:r>
      <w:proofErr w:type="spellEnd"/>
      <w:r w:rsidRPr="00A6757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6757F">
        <w:rPr>
          <w:rFonts w:ascii="Times New Roman" w:hAnsi="Times New Roman" w:cs="Times New Roman"/>
          <w:sz w:val="24"/>
          <w:szCs w:val="24"/>
        </w:rPr>
        <w:t>indikatör</w:t>
      </w:r>
      <w:proofErr w:type="gramEnd"/>
      <w:r w:rsidRPr="00A6757F">
        <w:rPr>
          <w:rFonts w:ascii="Times New Roman" w:hAnsi="Times New Roman" w:cs="Times New Roman"/>
          <w:sz w:val="24"/>
          <w:szCs w:val="24"/>
        </w:rPr>
        <w:t>)</w:t>
      </w:r>
    </w:p>
    <w:p w:rsidR="004A5E70" w:rsidRPr="00A6757F" w:rsidRDefault="004A5E70" w:rsidP="004A5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>4. Teknik etil alkol</w:t>
      </w:r>
    </w:p>
    <w:p w:rsidR="00A6757F" w:rsidRPr="00A6757F" w:rsidRDefault="00A6757F" w:rsidP="004A5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sz w:val="24"/>
          <w:szCs w:val="24"/>
        </w:rPr>
        <w:t>5. Saf su</w:t>
      </w:r>
    </w:p>
    <w:p w:rsidR="00A6757F" w:rsidRDefault="00A6757F" w:rsidP="004A5E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5E70" w:rsidRPr="00A6757F" w:rsidRDefault="004A5E70" w:rsidP="004A5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57F">
        <w:rPr>
          <w:rFonts w:ascii="Times New Roman" w:hAnsi="Times New Roman" w:cs="Times New Roman"/>
          <w:b/>
          <w:sz w:val="24"/>
          <w:szCs w:val="24"/>
        </w:rPr>
        <w:t>Deney İçin Gerekli Olan Araç ve Gereçler:</w:t>
      </w:r>
    </w:p>
    <w:p w:rsidR="004A5E70" w:rsidRPr="00A6757F" w:rsidRDefault="004A5E70" w:rsidP="004A5E70">
      <w:pPr>
        <w:pStyle w:val="Default"/>
        <w:rPr>
          <w:rFonts w:ascii="Times New Roman" w:hAnsi="Times New Roman" w:cs="Times New Roman"/>
        </w:rPr>
      </w:pPr>
    </w:p>
    <w:p w:rsidR="004A5E70" w:rsidRPr="00A6757F" w:rsidRDefault="004A5E70" w:rsidP="004A5E70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 xml:space="preserve">1. 50 </w:t>
      </w:r>
      <w:proofErr w:type="spellStart"/>
      <w:r w:rsidRPr="00A6757F">
        <w:rPr>
          <w:rFonts w:ascii="Times New Roman" w:hAnsi="Times New Roman" w:cs="Times New Roman"/>
        </w:rPr>
        <w:t>mLʼlik</w:t>
      </w:r>
      <w:proofErr w:type="spellEnd"/>
      <w:r w:rsidRPr="00A6757F">
        <w:rPr>
          <w:rFonts w:ascii="Times New Roman" w:hAnsi="Times New Roman" w:cs="Times New Roman"/>
        </w:rPr>
        <w:t xml:space="preserve"> </w:t>
      </w:r>
      <w:proofErr w:type="spellStart"/>
      <w:r w:rsidRPr="00A6757F">
        <w:rPr>
          <w:rFonts w:ascii="Times New Roman" w:hAnsi="Times New Roman" w:cs="Times New Roman"/>
        </w:rPr>
        <w:t>büret</w:t>
      </w:r>
      <w:proofErr w:type="spellEnd"/>
      <w:r w:rsidRPr="00A6757F">
        <w:rPr>
          <w:rFonts w:ascii="Times New Roman" w:hAnsi="Times New Roman" w:cs="Times New Roman"/>
        </w:rPr>
        <w:t xml:space="preserve"> </w:t>
      </w:r>
    </w:p>
    <w:p w:rsidR="004A5E70" w:rsidRPr="00A6757F" w:rsidRDefault="004A5E70" w:rsidP="004A5E70">
      <w:pPr>
        <w:pStyle w:val="Default"/>
        <w:rPr>
          <w:rFonts w:ascii="Times New Roman" w:hAnsi="Times New Roman" w:cs="Times New Roman"/>
        </w:rPr>
      </w:pPr>
      <w:r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6757F">
        <w:rPr>
          <w:rFonts w:ascii="Times New Roman" w:hAnsi="Times New Roman" w:cs="Times New Roman"/>
        </w:rPr>
        <w:t>Erlenmayer</w:t>
      </w:r>
      <w:proofErr w:type="spellEnd"/>
      <w:r w:rsidRPr="00A6757F">
        <w:rPr>
          <w:rFonts w:ascii="Times New Roman" w:hAnsi="Times New Roman" w:cs="Times New Roman"/>
        </w:rPr>
        <w:t xml:space="preserve"> ( 250 </w:t>
      </w:r>
      <w:proofErr w:type="spellStart"/>
      <w:r w:rsidRPr="00A6757F">
        <w:rPr>
          <w:rFonts w:ascii="Times New Roman" w:hAnsi="Times New Roman" w:cs="Times New Roman"/>
        </w:rPr>
        <w:t>mL</w:t>
      </w:r>
      <w:proofErr w:type="spellEnd"/>
      <w:r w:rsidRPr="00A6757F">
        <w:rPr>
          <w:rFonts w:ascii="Times New Roman" w:hAnsi="Times New Roman" w:cs="Times New Roman"/>
        </w:rPr>
        <w:t>)</w:t>
      </w:r>
    </w:p>
    <w:p w:rsidR="00A6757F" w:rsidRPr="00A6757F" w:rsidRDefault="00A6757F" w:rsidP="004A5E70">
      <w:pPr>
        <w:pStyle w:val="Default"/>
        <w:rPr>
          <w:rFonts w:ascii="Times New Roman" w:hAnsi="Times New Roman" w:cs="Times New Roman"/>
        </w:rPr>
      </w:pPr>
      <w:r w:rsidRPr="00A6757F">
        <w:rPr>
          <w:rFonts w:ascii="Times New Roman" w:hAnsi="Times New Roman" w:cs="Times New Roman"/>
        </w:rPr>
        <w:t xml:space="preserve">3. Beher (50 </w:t>
      </w:r>
      <w:proofErr w:type="spellStart"/>
      <w:r w:rsidRPr="00A6757F">
        <w:rPr>
          <w:rFonts w:ascii="Times New Roman" w:hAnsi="Times New Roman" w:cs="Times New Roman"/>
        </w:rPr>
        <w:t>mL</w:t>
      </w:r>
      <w:proofErr w:type="spellEnd"/>
      <w:r w:rsidRPr="00A6757F">
        <w:rPr>
          <w:rFonts w:ascii="Times New Roman" w:hAnsi="Times New Roman" w:cs="Times New Roman"/>
        </w:rPr>
        <w:t>)</w:t>
      </w:r>
    </w:p>
    <w:p w:rsidR="004A5E70" w:rsidRDefault="00865C82" w:rsidP="00A6757F">
      <w:pPr>
        <w:pStyle w:val="Default"/>
        <w:rPr>
          <w:rFonts w:ascii="Times New Roman" w:hAnsi="Times New Roman" w:cs="Times New Roman"/>
        </w:rPr>
      </w:pPr>
      <w:r>
        <w:rPr>
          <w:rStyle w:val="A191"/>
          <w:rFonts w:ascii="Times New Roman" w:hAnsi="Times New Roman" w:cs="Times New Roman"/>
          <w:sz w:val="24"/>
          <w:szCs w:val="24"/>
        </w:rPr>
        <w:t>4</w:t>
      </w:r>
      <w:r w:rsidR="004A5E70" w:rsidRPr="00A6757F">
        <w:rPr>
          <w:rStyle w:val="A191"/>
          <w:rFonts w:ascii="Times New Roman" w:hAnsi="Times New Roman" w:cs="Times New Roman"/>
          <w:sz w:val="24"/>
          <w:szCs w:val="24"/>
        </w:rPr>
        <w:t xml:space="preserve">. </w:t>
      </w:r>
      <w:r w:rsidR="00A6757F" w:rsidRPr="00A6757F">
        <w:rPr>
          <w:rFonts w:ascii="Times New Roman" w:hAnsi="Times New Roman" w:cs="Times New Roman"/>
        </w:rPr>
        <w:t>Dereceli silindir</w:t>
      </w:r>
    </w:p>
    <w:p w:rsidR="00865C82" w:rsidRPr="00A6757F" w:rsidRDefault="00865C82" w:rsidP="00A6757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Plastik damlalık</w:t>
      </w:r>
    </w:p>
    <w:p w:rsidR="004A5E70" w:rsidRPr="00A6757F" w:rsidRDefault="004A5E70" w:rsidP="004A5E70">
      <w:pPr>
        <w:pStyle w:val="Default"/>
        <w:rPr>
          <w:rFonts w:ascii="Times New Roman" w:hAnsi="Times New Roman" w:cs="Times New Roman"/>
        </w:rPr>
      </w:pPr>
    </w:p>
    <w:p w:rsidR="004A5E70" w:rsidRPr="00A6757F" w:rsidRDefault="004A5E70" w:rsidP="003130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3013" w:rsidRDefault="00313013" w:rsidP="004A5E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3A1" w:rsidRDefault="008C43A1" w:rsidP="004A5E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3A1" w:rsidRDefault="008C43A1" w:rsidP="004A5E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3A1" w:rsidRPr="00DD7FD3" w:rsidRDefault="008C43A1" w:rsidP="004A5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7FD3">
        <w:rPr>
          <w:rFonts w:ascii="Times New Roman" w:hAnsi="Times New Roman" w:cs="Times New Roman"/>
          <w:b/>
          <w:sz w:val="24"/>
          <w:szCs w:val="24"/>
        </w:rPr>
        <w:t>Deneyin Yapılışı:</w:t>
      </w:r>
    </w:p>
    <w:p w:rsidR="00DD7FD3" w:rsidRDefault="00DD7FD3" w:rsidP="004A5E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829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Büret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önce saf su ile daha sonra standart çözeltiyle</w:t>
      </w:r>
      <w:r w:rsidR="008C7829" w:rsidRPr="00865C82">
        <w:rPr>
          <w:rFonts w:ascii="Times New Roman" w:hAnsi="Times New Roman" w:cs="Times New Roman"/>
          <w:sz w:val="24"/>
          <w:szCs w:val="24"/>
        </w:rPr>
        <w:t xml:space="preserve"> (0,1 M </w:t>
      </w:r>
      <w:proofErr w:type="spellStart"/>
      <w:r w:rsidR="008C7829" w:rsidRPr="00865C8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8C7829" w:rsidRPr="00865C82">
        <w:rPr>
          <w:rFonts w:ascii="Times New Roman" w:hAnsi="Times New Roman" w:cs="Times New Roman"/>
          <w:sz w:val="24"/>
          <w:szCs w:val="24"/>
        </w:rPr>
        <w:t>)</w:t>
      </w:r>
      <w:r w:rsidRPr="00865C82">
        <w:rPr>
          <w:rFonts w:ascii="Times New Roman" w:hAnsi="Times New Roman" w:cs="Times New Roman"/>
          <w:sz w:val="24"/>
          <w:szCs w:val="24"/>
        </w:rPr>
        <w:t xml:space="preserve"> çalkalanarak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bürette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sızıntı olup olmadığı</w:t>
      </w:r>
      <w:r w:rsidR="008C7829" w:rsidRPr="00865C82">
        <w:rPr>
          <w:rFonts w:ascii="Times New Roman" w:hAnsi="Times New Roman" w:cs="Times New Roman"/>
          <w:sz w:val="24"/>
          <w:szCs w:val="24"/>
        </w:rPr>
        <w:t xml:space="preserve"> kont</w:t>
      </w:r>
      <w:r w:rsidRPr="00865C82">
        <w:rPr>
          <w:rFonts w:ascii="Times New Roman" w:hAnsi="Times New Roman" w:cs="Times New Roman"/>
          <w:sz w:val="24"/>
          <w:szCs w:val="24"/>
        </w:rPr>
        <w:t xml:space="preserve">rol edilir. </w:t>
      </w:r>
    </w:p>
    <w:p w:rsidR="008C7829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2. Standart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çözeltisi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</w:t>
      </w:r>
      <w:r w:rsidR="008C7829" w:rsidRPr="00865C82">
        <w:rPr>
          <w:rFonts w:ascii="Times New Roman" w:hAnsi="Times New Roman" w:cs="Times New Roman"/>
          <w:sz w:val="24"/>
          <w:szCs w:val="24"/>
        </w:rPr>
        <w:t>re</w:t>
      </w:r>
      <w:r w:rsidRPr="00865C82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sıfır çizgisine gelecek şekilde doldurulur. </w:t>
      </w:r>
    </w:p>
    <w:p w:rsidR="008C7829" w:rsidRPr="00865C82" w:rsidRDefault="008C7829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>3. 2</w:t>
      </w:r>
      <w:r w:rsidR="008C43A1" w:rsidRPr="00865C82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8C43A1" w:rsidRPr="00865C8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C43A1" w:rsidRPr="00865C82">
        <w:rPr>
          <w:rFonts w:ascii="Times New Roman" w:hAnsi="Times New Roman" w:cs="Times New Roman"/>
          <w:sz w:val="24"/>
          <w:szCs w:val="24"/>
        </w:rPr>
        <w:t xml:space="preserve"> asit çözeltisi </w:t>
      </w:r>
      <w:proofErr w:type="spellStart"/>
      <w:r w:rsidR="008C43A1" w:rsidRPr="00865C82">
        <w:rPr>
          <w:rFonts w:ascii="Times New Roman" w:hAnsi="Times New Roman" w:cs="Times New Roman"/>
          <w:sz w:val="24"/>
          <w:szCs w:val="24"/>
        </w:rPr>
        <w:t>erlenmayere</w:t>
      </w:r>
      <w:proofErr w:type="spellEnd"/>
      <w:r w:rsidR="008C43A1" w:rsidRPr="00865C82">
        <w:rPr>
          <w:rFonts w:ascii="Times New Roman" w:hAnsi="Times New Roman" w:cs="Times New Roman"/>
          <w:sz w:val="24"/>
          <w:szCs w:val="24"/>
        </w:rPr>
        <w:t xml:space="preserve"> </w:t>
      </w:r>
      <w:r w:rsidRPr="00865C82">
        <w:rPr>
          <w:rFonts w:ascii="Times New Roman" w:hAnsi="Times New Roman" w:cs="Times New Roman"/>
          <w:sz w:val="24"/>
          <w:szCs w:val="24"/>
        </w:rPr>
        <w:t>konulur.</w:t>
      </w:r>
    </w:p>
    <w:p w:rsidR="00865C82" w:rsidRPr="00865C82" w:rsidRDefault="009F4D56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Yaklaşık 0,1</w:t>
      </w:r>
      <w:r w:rsidR="004202D2">
        <w:rPr>
          <w:rFonts w:ascii="Times New Roman" w:hAnsi="Times New Roman" w:cs="Times New Roman"/>
          <w:sz w:val="24"/>
          <w:szCs w:val="24"/>
        </w:rPr>
        <w:t xml:space="preserve"> gram Fenol </w:t>
      </w:r>
      <w:proofErr w:type="spellStart"/>
      <w:r w:rsidR="004202D2">
        <w:rPr>
          <w:rFonts w:ascii="Times New Roman" w:hAnsi="Times New Roman" w:cs="Times New Roman"/>
          <w:sz w:val="24"/>
          <w:szCs w:val="24"/>
        </w:rPr>
        <w:t>ftalein</w:t>
      </w:r>
      <w:proofErr w:type="spellEnd"/>
      <w:r w:rsidR="00420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boş bir behere konulur, daha sonra </w:t>
      </w:r>
      <w:r w:rsidR="00865C82" w:rsidRPr="00865C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-15</w:t>
      </w:r>
      <w:r w:rsidR="00865C82" w:rsidRPr="00865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C82" w:rsidRPr="00865C8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65C82" w:rsidRPr="00865C82">
        <w:rPr>
          <w:rFonts w:ascii="Times New Roman" w:hAnsi="Times New Roman" w:cs="Times New Roman"/>
          <w:sz w:val="24"/>
          <w:szCs w:val="24"/>
        </w:rPr>
        <w:t xml:space="preserve"> teknik alkolde çözülür. Elde edilen çözeltiden damlalıkla bir kaç damla alınarak asit çözeltisine </w:t>
      </w:r>
      <w:r w:rsidR="008C43A1" w:rsidRPr="00865C82">
        <w:rPr>
          <w:rFonts w:ascii="Times New Roman" w:hAnsi="Times New Roman" w:cs="Times New Roman"/>
          <w:sz w:val="24"/>
          <w:szCs w:val="24"/>
        </w:rPr>
        <w:t xml:space="preserve">damlatılır. </w:t>
      </w:r>
    </w:p>
    <w:p w:rsidR="00865C82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4. Sol elle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büretin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musluğu açılarak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büretteki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standart </w:t>
      </w:r>
      <w:proofErr w:type="gramStart"/>
      <w:r w:rsidRPr="00865C82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865C82">
        <w:rPr>
          <w:rFonts w:ascii="Times New Roman" w:hAnsi="Times New Roman" w:cs="Times New Roman"/>
          <w:sz w:val="24"/>
          <w:szCs w:val="24"/>
        </w:rPr>
        <w:t xml:space="preserve"> çözelti asit çö</w:t>
      </w:r>
      <w:r w:rsidR="00865C82" w:rsidRPr="00865C82">
        <w:rPr>
          <w:rFonts w:ascii="Times New Roman" w:hAnsi="Times New Roman" w:cs="Times New Roman"/>
          <w:sz w:val="24"/>
          <w:szCs w:val="24"/>
        </w:rPr>
        <w:t>zeltisine damla damla eklenirken,</w:t>
      </w:r>
      <w:r w:rsidRPr="00865C82">
        <w:rPr>
          <w:rFonts w:ascii="Times New Roman" w:hAnsi="Times New Roman" w:cs="Times New Roman"/>
          <w:sz w:val="24"/>
          <w:szCs w:val="24"/>
        </w:rPr>
        <w:t xml:space="preserve"> sağ elle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erlenmayer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hafifçe çalkalanır. </w:t>
      </w:r>
    </w:p>
    <w:p w:rsidR="00865C82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5. Pembe renk oluşuncaya kadar </w:t>
      </w:r>
      <w:proofErr w:type="gramStart"/>
      <w:r w:rsidRPr="00865C82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865C82">
        <w:rPr>
          <w:rFonts w:ascii="Times New Roman" w:hAnsi="Times New Roman" w:cs="Times New Roman"/>
          <w:sz w:val="24"/>
          <w:szCs w:val="24"/>
        </w:rPr>
        <w:t xml:space="preserve"> damlatılmaya devam edilir. </w:t>
      </w:r>
    </w:p>
    <w:p w:rsidR="00865C82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6. Pembe renk oluşunca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büretin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musluğu kapatılır. </w:t>
      </w:r>
    </w:p>
    <w:p w:rsidR="00865C82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Büretteki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NaOHʼin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hacmi k</w:t>
      </w:r>
      <w:r w:rsidR="00865C82" w:rsidRPr="00865C82">
        <w:rPr>
          <w:rFonts w:ascii="Times New Roman" w:hAnsi="Times New Roman" w:cs="Times New Roman"/>
          <w:sz w:val="24"/>
          <w:szCs w:val="24"/>
        </w:rPr>
        <w:t xml:space="preserve">aydedilerek harcanan </w:t>
      </w:r>
      <w:proofErr w:type="spellStart"/>
      <w:r w:rsidR="00865C82" w:rsidRPr="00865C8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865C82" w:rsidRPr="00865C82">
        <w:rPr>
          <w:rFonts w:ascii="Times New Roman" w:hAnsi="Times New Roman" w:cs="Times New Roman"/>
          <w:sz w:val="24"/>
          <w:szCs w:val="24"/>
        </w:rPr>
        <w:t xml:space="preserve"> hacmi</w:t>
      </w:r>
      <w:r w:rsidRPr="00865C82">
        <w:rPr>
          <w:rFonts w:ascii="Times New Roman" w:hAnsi="Times New Roman" w:cs="Times New Roman"/>
          <w:sz w:val="24"/>
          <w:szCs w:val="24"/>
        </w:rPr>
        <w:t xml:space="preserve"> belirlenir. </w:t>
      </w:r>
    </w:p>
    <w:p w:rsidR="00865C82" w:rsidRPr="00865C82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C82">
        <w:rPr>
          <w:rFonts w:ascii="Times New Roman" w:hAnsi="Times New Roman" w:cs="Times New Roman"/>
          <w:sz w:val="24"/>
          <w:szCs w:val="24"/>
        </w:rPr>
        <w:t xml:space="preserve">8. Deney iki kez tekrarlanarak harcanan </w:t>
      </w:r>
      <w:proofErr w:type="spellStart"/>
      <w:r w:rsidRPr="00865C82">
        <w:rPr>
          <w:rFonts w:ascii="Times New Roman" w:hAnsi="Times New Roman" w:cs="Times New Roman"/>
          <w:sz w:val="24"/>
          <w:szCs w:val="24"/>
        </w:rPr>
        <w:t>NaOH’in</w:t>
      </w:r>
      <w:proofErr w:type="spellEnd"/>
      <w:r w:rsidRPr="00865C82">
        <w:rPr>
          <w:rFonts w:ascii="Times New Roman" w:hAnsi="Times New Roman" w:cs="Times New Roman"/>
          <w:sz w:val="24"/>
          <w:szCs w:val="24"/>
        </w:rPr>
        <w:t xml:space="preserve"> ortalaması alınır, </w:t>
      </w:r>
    </w:p>
    <w:p w:rsidR="008C43A1" w:rsidRDefault="008C43A1" w:rsidP="008C43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65C82">
        <w:rPr>
          <w:rFonts w:ascii="Times New Roman" w:hAnsi="Times New Roman" w:cs="Times New Roman"/>
          <w:sz w:val="24"/>
          <w:szCs w:val="24"/>
        </w:rPr>
        <w:t>M</w:t>
      </w:r>
      <w:r w:rsidRPr="00865C8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865C82">
        <w:rPr>
          <w:rFonts w:ascii="Times New Roman" w:hAnsi="Times New Roman" w:cs="Times New Roman"/>
          <w:sz w:val="24"/>
          <w:szCs w:val="24"/>
        </w:rPr>
        <w:t>.</w:t>
      </w:r>
      <w:r w:rsidRPr="00865C82">
        <w:rPr>
          <w:rFonts w:ascii="Times New Roman" w:hAnsi="Times New Roman" w:cs="Times New Roman"/>
          <w:sz w:val="24"/>
          <w:szCs w:val="24"/>
        </w:rPr>
        <w:t>V</w:t>
      </w:r>
      <w:r w:rsidRPr="00865C8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gramEnd"/>
      <w:r w:rsidR="00865C82">
        <w:rPr>
          <w:rFonts w:ascii="Times New Roman" w:hAnsi="Times New Roman" w:cs="Times New Roman"/>
          <w:sz w:val="24"/>
          <w:szCs w:val="24"/>
        </w:rPr>
        <w:t xml:space="preserve"> T</w:t>
      </w:r>
      <w:r w:rsidRPr="00865C82">
        <w:rPr>
          <w:rFonts w:ascii="Times New Roman" w:hAnsi="Times New Roman" w:cs="Times New Roman"/>
          <w:sz w:val="24"/>
          <w:szCs w:val="24"/>
        </w:rPr>
        <w:t>D</w:t>
      </w:r>
      <w:r w:rsidRPr="00865C8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865C82">
        <w:rPr>
          <w:rFonts w:ascii="Times New Roman" w:hAnsi="Times New Roman" w:cs="Times New Roman"/>
          <w:sz w:val="24"/>
          <w:szCs w:val="24"/>
        </w:rPr>
        <w:t xml:space="preserve"> = M</w:t>
      </w:r>
      <w:r w:rsidRPr="00865C82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865C82">
        <w:rPr>
          <w:rFonts w:ascii="Times New Roman" w:hAnsi="Times New Roman" w:cs="Times New Roman"/>
          <w:sz w:val="24"/>
          <w:szCs w:val="24"/>
        </w:rPr>
        <w:t>.</w:t>
      </w:r>
      <w:r w:rsidRPr="00865C82">
        <w:rPr>
          <w:rFonts w:ascii="Times New Roman" w:hAnsi="Times New Roman" w:cs="Times New Roman"/>
          <w:sz w:val="24"/>
          <w:szCs w:val="24"/>
        </w:rPr>
        <w:t>V</w:t>
      </w:r>
      <w:r w:rsidRPr="00865C82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865C82">
        <w:rPr>
          <w:rFonts w:ascii="Times New Roman" w:hAnsi="Times New Roman" w:cs="Times New Roman"/>
          <w:sz w:val="24"/>
          <w:szCs w:val="24"/>
        </w:rPr>
        <w:t>. T</w:t>
      </w:r>
      <w:r w:rsidRPr="00865C82">
        <w:rPr>
          <w:rFonts w:ascii="Times New Roman" w:hAnsi="Times New Roman" w:cs="Times New Roman"/>
          <w:sz w:val="24"/>
          <w:szCs w:val="24"/>
        </w:rPr>
        <w:t>D</w:t>
      </w:r>
      <w:r w:rsidRPr="00865C82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865C82">
        <w:rPr>
          <w:rFonts w:ascii="Times New Roman" w:hAnsi="Times New Roman" w:cs="Times New Roman"/>
          <w:sz w:val="24"/>
          <w:szCs w:val="24"/>
        </w:rPr>
        <w:t xml:space="preserve"> formülünde bilinen değerler yerine yazılarak asidin derişimi hesaplanır.</w:t>
      </w:r>
    </w:p>
    <w:p w:rsidR="00D50E50" w:rsidRDefault="00D50E50" w:rsidP="008C43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68"/>
      </w:tblGrid>
      <w:tr w:rsidR="001F66CC" w:rsidTr="001F66CC">
        <w:tc>
          <w:tcPr>
            <w:tcW w:w="2830" w:type="dxa"/>
          </w:tcPr>
          <w:p w:rsidR="001F66CC" w:rsidRDefault="001F66CC" w:rsidP="008C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66CC" w:rsidRPr="001F66CC" w:rsidRDefault="001F66CC" w:rsidP="001F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C">
              <w:rPr>
                <w:rFonts w:ascii="Times New Roman" w:hAnsi="Times New Roman" w:cs="Times New Roman"/>
                <w:b/>
                <w:sz w:val="24"/>
                <w:szCs w:val="24"/>
              </w:rPr>
              <w:t>1. Deney</w:t>
            </w:r>
          </w:p>
        </w:tc>
        <w:tc>
          <w:tcPr>
            <w:tcW w:w="2268" w:type="dxa"/>
          </w:tcPr>
          <w:p w:rsidR="001F66CC" w:rsidRPr="001F66CC" w:rsidRDefault="001F66CC" w:rsidP="001F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C">
              <w:rPr>
                <w:rFonts w:ascii="Times New Roman" w:hAnsi="Times New Roman" w:cs="Times New Roman"/>
                <w:b/>
                <w:sz w:val="24"/>
                <w:szCs w:val="24"/>
              </w:rPr>
              <w:t>2. Deney</w:t>
            </w:r>
          </w:p>
        </w:tc>
      </w:tr>
      <w:tr w:rsidR="001F66CC" w:rsidTr="001F66CC">
        <w:tc>
          <w:tcPr>
            <w:tcW w:w="2830" w:type="dxa"/>
          </w:tcPr>
          <w:p w:rsidR="001F66CC" w:rsidRPr="001F66CC" w:rsidRDefault="001F66CC" w:rsidP="001F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Harcanan Bazın Hacmi </w:t>
            </w:r>
          </w:p>
        </w:tc>
        <w:tc>
          <w:tcPr>
            <w:tcW w:w="2410" w:type="dxa"/>
          </w:tcPr>
          <w:p w:rsidR="001F66CC" w:rsidRDefault="001F66CC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66CC" w:rsidRDefault="001F66CC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C" w:rsidTr="001F66CC">
        <w:tc>
          <w:tcPr>
            <w:tcW w:w="2830" w:type="dxa"/>
          </w:tcPr>
          <w:p w:rsidR="001F66CC" w:rsidRPr="001F66CC" w:rsidRDefault="001F66CC" w:rsidP="001F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Bazın Derişimi</w:t>
            </w:r>
          </w:p>
        </w:tc>
        <w:tc>
          <w:tcPr>
            <w:tcW w:w="2410" w:type="dxa"/>
          </w:tcPr>
          <w:p w:rsidR="001F66CC" w:rsidRDefault="001F66CC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66CC" w:rsidRDefault="001F66CC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C" w:rsidTr="001F66CC">
        <w:tc>
          <w:tcPr>
            <w:tcW w:w="2830" w:type="dxa"/>
          </w:tcPr>
          <w:p w:rsidR="001F66CC" w:rsidRPr="001F66CC" w:rsidRDefault="001F66CC" w:rsidP="001F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Asidin Hacmi </w:t>
            </w:r>
          </w:p>
        </w:tc>
        <w:tc>
          <w:tcPr>
            <w:tcW w:w="2410" w:type="dxa"/>
          </w:tcPr>
          <w:p w:rsidR="001F66CC" w:rsidRDefault="001F66CC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66CC" w:rsidRDefault="001F66CC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6CC" w:rsidRDefault="001F66CC" w:rsidP="008C4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A7A" w:rsidRDefault="00705A7A" w:rsidP="008C4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A7A" w:rsidRPr="00352B13" w:rsidRDefault="00705A7A" w:rsidP="008C43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B13">
        <w:rPr>
          <w:rFonts w:ascii="Times New Roman" w:hAnsi="Times New Roman" w:cs="Times New Roman"/>
          <w:b/>
          <w:sz w:val="24"/>
          <w:szCs w:val="24"/>
        </w:rPr>
        <w:t>Sonuç ve Yorum:</w:t>
      </w:r>
    </w:p>
    <w:p w:rsidR="00705A7A" w:rsidRDefault="00705A7A" w:rsidP="008C4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A7A" w:rsidRPr="00705A7A" w:rsidRDefault="00705A7A" w:rsidP="00705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A7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05A7A">
        <w:rPr>
          <w:rFonts w:ascii="Times New Roman" w:hAnsi="Times New Roman" w:cs="Times New Roman"/>
          <w:sz w:val="24"/>
          <w:szCs w:val="24"/>
        </w:rPr>
        <w:t>Titrasyonda</w:t>
      </w:r>
      <w:proofErr w:type="spellEnd"/>
      <w:r w:rsidRPr="00705A7A">
        <w:rPr>
          <w:rFonts w:ascii="Times New Roman" w:hAnsi="Times New Roman" w:cs="Times New Roman"/>
          <w:sz w:val="24"/>
          <w:szCs w:val="24"/>
        </w:rPr>
        <w:t xml:space="preserve"> hangi tepkime gerçekleşmiştir? </w:t>
      </w:r>
    </w:p>
    <w:p w:rsidR="00705A7A" w:rsidRDefault="00705A7A" w:rsidP="00705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A7A">
        <w:rPr>
          <w:rFonts w:ascii="Times New Roman" w:hAnsi="Times New Roman" w:cs="Times New Roman"/>
          <w:sz w:val="24"/>
          <w:szCs w:val="24"/>
        </w:rPr>
        <w:t xml:space="preserve">2. Standart </w:t>
      </w:r>
      <w:proofErr w:type="gramStart"/>
      <w:r w:rsidRPr="00705A7A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705A7A">
        <w:rPr>
          <w:rFonts w:ascii="Times New Roman" w:hAnsi="Times New Roman" w:cs="Times New Roman"/>
          <w:sz w:val="24"/>
          <w:szCs w:val="24"/>
        </w:rPr>
        <w:t xml:space="preserve"> çözeltisi asit çözeltisine ilave edilince aşağıdaki grafik elde edilir. Grafiğe bakarak </w:t>
      </w:r>
      <w:proofErr w:type="spellStart"/>
      <w:r w:rsidRPr="00705A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05A7A">
        <w:rPr>
          <w:rFonts w:ascii="Times New Roman" w:hAnsi="Times New Roman" w:cs="Times New Roman"/>
          <w:sz w:val="24"/>
          <w:szCs w:val="24"/>
        </w:rPr>
        <w:t xml:space="preserve"> ile ilave edilen </w:t>
      </w:r>
      <w:proofErr w:type="gramStart"/>
      <w:r w:rsidRPr="00705A7A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705A7A">
        <w:rPr>
          <w:rFonts w:ascii="Times New Roman" w:hAnsi="Times New Roman" w:cs="Times New Roman"/>
          <w:sz w:val="24"/>
          <w:szCs w:val="24"/>
        </w:rPr>
        <w:t xml:space="preserve"> arasındaki bağıntıyı yorumlayınız.</w:t>
      </w:r>
    </w:p>
    <w:p w:rsidR="00524125" w:rsidRDefault="00524125" w:rsidP="005241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12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24125">
        <w:rPr>
          <w:rFonts w:ascii="Times New Roman" w:hAnsi="Times New Roman" w:cs="Times New Roman"/>
          <w:sz w:val="24"/>
          <w:szCs w:val="24"/>
        </w:rPr>
        <w:t>Titrasyonda</w:t>
      </w:r>
      <w:proofErr w:type="spellEnd"/>
      <w:r w:rsidRPr="00524125">
        <w:rPr>
          <w:rFonts w:ascii="Times New Roman" w:hAnsi="Times New Roman" w:cs="Times New Roman"/>
          <w:sz w:val="24"/>
          <w:szCs w:val="24"/>
        </w:rPr>
        <w:t xml:space="preserve"> pembe rengin kalıcı olduğu sırada elde edilen </w:t>
      </w:r>
      <w:proofErr w:type="spellStart"/>
      <w:r w:rsidRPr="0052412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524125">
        <w:rPr>
          <w:rFonts w:ascii="Times New Roman" w:hAnsi="Times New Roman" w:cs="Times New Roman"/>
          <w:sz w:val="24"/>
          <w:szCs w:val="24"/>
        </w:rPr>
        <w:t xml:space="preserve"> değeri ne olmalıdır?</w:t>
      </w:r>
    </w:p>
    <w:p w:rsidR="008D46DE" w:rsidRPr="00524125" w:rsidRDefault="008D46DE" w:rsidP="005241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pH’a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eğrisini çiziniz.</w:t>
      </w:r>
    </w:p>
    <w:sectPr w:rsidR="008D46DE" w:rsidRPr="0052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harter">
    <w:altName w:val="Charter"/>
    <w:panose1 w:val="00000000000000000000"/>
    <w:charset w:val="A2"/>
    <w:family w:val="roman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DDFAA7"/>
    <w:multiLevelType w:val="hybridMultilevel"/>
    <w:tmpl w:val="DB1483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ECEED1"/>
    <w:multiLevelType w:val="hybridMultilevel"/>
    <w:tmpl w:val="BE8B351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9362DB"/>
    <w:multiLevelType w:val="hybridMultilevel"/>
    <w:tmpl w:val="78CC36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ED7FA9"/>
    <w:multiLevelType w:val="hybridMultilevel"/>
    <w:tmpl w:val="E43762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7BD650"/>
    <w:multiLevelType w:val="hybridMultilevel"/>
    <w:tmpl w:val="86E4121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6"/>
    <w:rsid w:val="00007591"/>
    <w:rsid w:val="000B4BAF"/>
    <w:rsid w:val="001F66CC"/>
    <w:rsid w:val="00313013"/>
    <w:rsid w:val="0032294F"/>
    <w:rsid w:val="00352B13"/>
    <w:rsid w:val="003D559E"/>
    <w:rsid w:val="00412845"/>
    <w:rsid w:val="004202D2"/>
    <w:rsid w:val="004A5E70"/>
    <w:rsid w:val="00524125"/>
    <w:rsid w:val="006E03AD"/>
    <w:rsid w:val="00705A7A"/>
    <w:rsid w:val="007D449F"/>
    <w:rsid w:val="008655CA"/>
    <w:rsid w:val="00865C82"/>
    <w:rsid w:val="008C43A1"/>
    <w:rsid w:val="008C7829"/>
    <w:rsid w:val="008D46DE"/>
    <w:rsid w:val="00915982"/>
    <w:rsid w:val="009634B8"/>
    <w:rsid w:val="009F4D56"/>
    <w:rsid w:val="00A47B82"/>
    <w:rsid w:val="00A6757F"/>
    <w:rsid w:val="00C80F87"/>
    <w:rsid w:val="00CF31FB"/>
    <w:rsid w:val="00D26E47"/>
    <w:rsid w:val="00D50E50"/>
    <w:rsid w:val="00DD7FD3"/>
    <w:rsid w:val="00E63EE6"/>
    <w:rsid w:val="00EF2E23"/>
    <w:rsid w:val="00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6C30"/>
  <w15:chartTrackingRefBased/>
  <w15:docId w15:val="{29AA63AB-EC90-4EE3-990F-1F0C0A09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F2E23"/>
    <w:pPr>
      <w:autoSpaceDE w:val="0"/>
      <w:autoSpaceDN w:val="0"/>
      <w:adjustRightInd w:val="0"/>
      <w:spacing w:after="0" w:line="240" w:lineRule="auto"/>
    </w:pPr>
    <w:rPr>
      <w:rFonts w:ascii="Charter" w:hAnsi="Charter" w:cs="Charter"/>
      <w:color w:val="000000"/>
      <w:sz w:val="24"/>
      <w:szCs w:val="24"/>
    </w:rPr>
  </w:style>
  <w:style w:type="character" w:customStyle="1" w:styleId="A101">
    <w:name w:val="A10+1"/>
    <w:uiPriority w:val="99"/>
    <w:rsid w:val="00EF2E23"/>
    <w:rPr>
      <w:rFonts w:cs="Charter"/>
      <w:color w:val="000000"/>
      <w:sz w:val="14"/>
      <w:szCs w:val="14"/>
    </w:rPr>
  </w:style>
  <w:style w:type="character" w:customStyle="1" w:styleId="A191">
    <w:name w:val="A19+1"/>
    <w:uiPriority w:val="99"/>
    <w:rsid w:val="00EF2E23"/>
    <w:rPr>
      <w:rFonts w:cs="Charter"/>
      <w:color w:val="000000"/>
      <w:sz w:val="20"/>
      <w:szCs w:val="20"/>
    </w:rPr>
  </w:style>
  <w:style w:type="table" w:styleId="TabloKlavuzu">
    <w:name w:val="Table Grid"/>
    <w:basedOn w:val="NormalTablo"/>
    <w:uiPriority w:val="39"/>
    <w:rsid w:val="0086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Zeynep</cp:lastModifiedBy>
  <cp:revision>27</cp:revision>
  <dcterms:created xsi:type="dcterms:W3CDTF">2020-11-07T19:02:00Z</dcterms:created>
  <dcterms:modified xsi:type="dcterms:W3CDTF">2020-12-17T20:31:00Z</dcterms:modified>
</cp:coreProperties>
</file>